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49" w:rsidRDefault="00CD5D49" w:rsidP="00CD5D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D49">
        <w:rPr>
          <w:rFonts w:ascii="Times New Roman" w:hAnsi="Times New Roman" w:cs="Times New Roman"/>
          <w:b/>
          <w:sz w:val="28"/>
          <w:szCs w:val="28"/>
        </w:rPr>
        <w:t xml:space="preserve">Условия питания </w:t>
      </w:r>
      <w:proofErr w:type="gramStart"/>
      <w:r w:rsidRPr="00CD5D4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D5D49" w:rsidRPr="00CD5D49" w:rsidRDefault="00CD5D49" w:rsidP="00CD5D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D49">
        <w:rPr>
          <w:rFonts w:ascii="Times New Roman" w:hAnsi="Times New Roman" w:cs="Times New Roman"/>
          <w:sz w:val="28"/>
          <w:szCs w:val="28"/>
        </w:rPr>
        <w:t>При организации питания школа-интернат руководствуется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5D49">
        <w:rPr>
          <w:rFonts w:ascii="Times New Roman" w:hAnsi="Times New Roman" w:cs="Times New Roman"/>
          <w:sz w:val="28"/>
          <w:szCs w:val="28"/>
        </w:rPr>
        <w:t>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D5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CD5D49">
        <w:rPr>
          <w:rFonts w:ascii="Times New Roman" w:hAnsi="Times New Roman" w:cs="Times New Roman"/>
          <w:sz w:val="28"/>
          <w:szCs w:val="28"/>
        </w:rPr>
        <w:t xml:space="preserve"> нормами, утвержденными Постановлениями Кабинета Министров Республики Татарстан</w:t>
      </w:r>
      <w:proofErr w:type="gramEnd"/>
      <w:r w:rsidRPr="00CD5D49">
        <w:rPr>
          <w:rFonts w:ascii="Times New Roman" w:hAnsi="Times New Roman" w:cs="Times New Roman"/>
          <w:sz w:val="28"/>
          <w:szCs w:val="28"/>
        </w:rPr>
        <w:t xml:space="preserve"> от 8 апреля </w:t>
      </w:r>
      <w:bookmarkStart w:id="0" w:name="_GoBack"/>
      <w:bookmarkEnd w:id="0"/>
      <w:r w:rsidRPr="00CD5D49">
        <w:rPr>
          <w:rFonts w:ascii="Times New Roman" w:hAnsi="Times New Roman" w:cs="Times New Roman"/>
          <w:sz w:val="28"/>
          <w:szCs w:val="28"/>
        </w:rPr>
        <w:t xml:space="preserve">2009 г. №208  «Об утверждении Положения о порядке расчета нормативных затрат организаций». 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>В школе-интернате  в соответствии с установленными требованиями СанПиНа  созданы следующие условия для организации питания учащихся: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5D49">
        <w:rPr>
          <w:rFonts w:ascii="Times New Roman" w:hAnsi="Times New Roman" w:cs="Times New Roman"/>
          <w:sz w:val="28"/>
          <w:szCs w:val="28"/>
        </w:rPr>
        <w:t xml:space="preserve"> предусмотрены производственные помещения для хранения, приготовления пищи, полностью оснащённые необходимым оборудованием и  инвентарём;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5D49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135048">
        <w:rPr>
          <w:rFonts w:ascii="Times New Roman" w:hAnsi="Times New Roman" w:cs="Times New Roman"/>
          <w:sz w:val="28"/>
          <w:szCs w:val="28"/>
        </w:rPr>
        <w:t>помещение для приёма пищи на 48</w:t>
      </w:r>
      <w:r w:rsidRPr="00CD5D49">
        <w:rPr>
          <w:rFonts w:ascii="Times New Roman" w:hAnsi="Times New Roman" w:cs="Times New Roman"/>
          <w:sz w:val="28"/>
          <w:szCs w:val="28"/>
        </w:rPr>
        <w:t xml:space="preserve">  посадочных мест;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5D49">
        <w:rPr>
          <w:rFonts w:ascii="Times New Roman" w:hAnsi="Times New Roman" w:cs="Times New Roman"/>
          <w:sz w:val="28"/>
          <w:szCs w:val="28"/>
        </w:rPr>
        <w:t>разработан и утверждён порядок питания учащихся (режим работы столовой, время перемен для принятия пищи).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>Питание осуществляется школой-интернатом и предприятиями, поставщиками продуктов питания на договорной основе в специально отведенном помещении (столовой). Обеспечение питанием обучающихся осуществляется за счет бюджетных ассигнований бюджета Республики Татарстан.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 xml:space="preserve">В школе-интернате организовано пятиразовое питание в соответствии с ассортиментом блюд примерного меню для </w:t>
      </w:r>
      <w:proofErr w:type="gramStart"/>
      <w:r w:rsidRPr="00CD5D49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CD5D49"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proofErr w:type="spellStart"/>
      <w:r w:rsidRPr="00CD5D49">
        <w:rPr>
          <w:rFonts w:ascii="Times New Roman" w:hAnsi="Times New Roman" w:cs="Times New Roman"/>
          <w:sz w:val="28"/>
          <w:szCs w:val="28"/>
        </w:rPr>
        <w:t>возрастес</w:t>
      </w:r>
      <w:proofErr w:type="spellEnd"/>
      <w:r w:rsidRPr="00CD5D49">
        <w:rPr>
          <w:rFonts w:ascii="Times New Roman" w:hAnsi="Times New Roman" w:cs="Times New Roman"/>
          <w:sz w:val="28"/>
          <w:szCs w:val="28"/>
        </w:rPr>
        <w:t xml:space="preserve"> 7 до 11 лет и в возрасте 11 лет и старше, согласованных Управлением </w:t>
      </w:r>
      <w:proofErr w:type="spellStart"/>
      <w:r w:rsidRPr="00CD5D4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D5D49">
        <w:rPr>
          <w:rFonts w:ascii="Times New Roman" w:hAnsi="Times New Roman" w:cs="Times New Roman"/>
          <w:sz w:val="28"/>
          <w:szCs w:val="28"/>
        </w:rPr>
        <w:t xml:space="preserve"> по РТ.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5D49">
        <w:rPr>
          <w:rFonts w:ascii="Times New Roman" w:hAnsi="Times New Roman" w:cs="Times New Roman"/>
          <w:sz w:val="28"/>
          <w:szCs w:val="28"/>
        </w:rPr>
        <w:t>Ассортимент выпускаемых готовых блюд разнообразный: салаты из свежих и отварных овощей, молочные блюда, гарниры (овощные, макаронные, крупяные), вторые блюда из мяса, рыбы, птицы.</w:t>
      </w:r>
      <w:proofErr w:type="gramEnd"/>
      <w:r w:rsidRPr="00CD5D49">
        <w:rPr>
          <w:rFonts w:ascii="Times New Roman" w:hAnsi="Times New Roman" w:cs="Times New Roman"/>
          <w:sz w:val="28"/>
          <w:szCs w:val="28"/>
        </w:rPr>
        <w:t xml:space="preserve"> Ежедневно даются фрукты и соки. </w:t>
      </w:r>
    </w:p>
    <w:p w:rsidR="00CD5D49" w:rsidRPr="00CD5D49" w:rsidRDefault="00CD5D49" w:rsidP="00CD5D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5D49">
        <w:rPr>
          <w:rFonts w:ascii="Times New Roman" w:hAnsi="Times New Roman" w:cs="Times New Roman"/>
          <w:sz w:val="28"/>
          <w:szCs w:val="28"/>
        </w:rPr>
        <w:t>Приготовление блюд для детей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</w:t>
      </w:r>
    </w:p>
    <w:p w:rsidR="00D05B7C" w:rsidRDefault="00D05B7C" w:rsidP="00CD5D49">
      <w:pPr>
        <w:jc w:val="both"/>
      </w:pPr>
    </w:p>
    <w:sectPr w:rsidR="00D0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5D49"/>
    <w:rsid w:val="00135048"/>
    <w:rsid w:val="00CD5D49"/>
    <w:rsid w:val="00D0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5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D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D5D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dcterms:created xsi:type="dcterms:W3CDTF">2020-07-20T11:25:00Z</dcterms:created>
  <dcterms:modified xsi:type="dcterms:W3CDTF">2021-01-18T11:31:00Z</dcterms:modified>
</cp:coreProperties>
</file>